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2B97" w14:textId="77777777" w:rsidR="00494754" w:rsidRDefault="00494754" w:rsidP="00494754">
      <w:pPr>
        <w:rPr>
          <w:rFonts w:hint="eastAsia"/>
        </w:rPr>
      </w:pPr>
      <w:r>
        <w:rPr>
          <w:rFonts w:hint="eastAsia"/>
        </w:rPr>
        <w:t>社員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情紓困專案</w:t>
      </w:r>
    </w:p>
    <w:p w14:paraId="2EBF2216" w14:textId="77777777" w:rsidR="00494754" w:rsidRDefault="00494754" w:rsidP="00494754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貸款條件：</w:t>
      </w:r>
    </w:p>
    <w:p w14:paraId="758B84D9" w14:textId="77777777" w:rsidR="00494754" w:rsidRDefault="00494754" w:rsidP="00494754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正式社員。</w:t>
      </w:r>
    </w:p>
    <w:p w14:paraId="04747764" w14:textId="77777777" w:rsidR="00494754" w:rsidRDefault="00494754" w:rsidP="00494754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免利息、</w:t>
      </w:r>
      <w:proofErr w:type="gramStart"/>
      <w:r>
        <w:rPr>
          <w:rFonts w:hint="eastAsia"/>
        </w:rPr>
        <w:t>需酌收</w:t>
      </w:r>
      <w:proofErr w:type="gramEnd"/>
      <w:r>
        <w:rPr>
          <w:rFonts w:hint="eastAsia"/>
        </w:rPr>
        <w:t>手續費，每一萬元收</w:t>
      </w:r>
      <w:r>
        <w:rPr>
          <w:rFonts w:hint="eastAsia"/>
        </w:rPr>
        <w:t>500</w:t>
      </w:r>
      <w:r>
        <w:rPr>
          <w:rFonts w:hint="eastAsia"/>
        </w:rPr>
        <w:t>元手續費。</w:t>
      </w:r>
    </w:p>
    <w:p w14:paraId="0314E2DE" w14:textId="77777777" w:rsidR="00494754" w:rsidRDefault="00494754" w:rsidP="00494754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還款期限</w:t>
      </w:r>
      <w:r>
        <w:rPr>
          <w:rFonts w:hint="eastAsia"/>
        </w:rPr>
        <w:t>2</w:t>
      </w:r>
      <w:r>
        <w:rPr>
          <w:rFonts w:hint="eastAsia"/>
        </w:rPr>
        <w:t>年不得借新還舊。</w:t>
      </w:r>
    </w:p>
    <w:p w14:paraId="53500037" w14:textId="77777777" w:rsidR="00494754" w:rsidRDefault="00494754" w:rsidP="00494754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最高借貸上限</w:t>
      </w:r>
      <w:r>
        <w:rPr>
          <w:rFonts w:hint="eastAsia"/>
        </w:rPr>
        <w:t>10</w:t>
      </w:r>
      <w:r>
        <w:rPr>
          <w:rFonts w:hint="eastAsia"/>
        </w:rPr>
        <w:t>萬</w:t>
      </w:r>
    </w:p>
    <w:p w14:paraId="3F252635" w14:textId="77777777" w:rsidR="00494754" w:rsidRDefault="00494754" w:rsidP="00494754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即日起實施至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日止。</w:t>
      </w:r>
    </w:p>
    <w:p w14:paraId="0F37A323" w14:textId="77777777" w:rsidR="00494754" w:rsidRDefault="00494754" w:rsidP="00494754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違約：</w:t>
      </w:r>
    </w:p>
    <w:p w14:paraId="28C6A9FD" w14:textId="647A2E0F" w:rsidR="00494754" w:rsidRDefault="00494754" w:rsidP="00494754">
      <w:r>
        <w:rPr>
          <w:rFonts w:hint="eastAsia"/>
        </w:rPr>
        <w:t>若有逾</w:t>
      </w:r>
      <w:r>
        <w:rPr>
          <w:rFonts w:hint="eastAsia"/>
        </w:rPr>
        <w:t>3</w:t>
      </w:r>
      <w:r>
        <w:rPr>
          <w:rFonts w:hint="eastAsia"/>
        </w:rPr>
        <w:t>期未繳，則取消專案優惠條件，剩餘貸款金額，改以股金外貸款利率</w:t>
      </w:r>
      <w:r>
        <w:rPr>
          <w:rFonts w:hint="eastAsia"/>
        </w:rPr>
        <w:t>6%</w:t>
      </w:r>
      <w:r>
        <w:rPr>
          <w:rFonts w:hint="eastAsia"/>
        </w:rPr>
        <w:t>計息。</w:t>
      </w:r>
    </w:p>
    <w:sectPr w:rsidR="00494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54"/>
    <w:rsid w:val="004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C003"/>
  <w15:chartTrackingRefBased/>
  <w15:docId w15:val="{1711A170-80CE-4017-BF85-7A82D7D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2021-06-22T02:40:00Z</dcterms:created>
  <dcterms:modified xsi:type="dcterms:W3CDTF">2021-06-22T02:41:00Z</dcterms:modified>
</cp:coreProperties>
</file>